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180B0" w14:textId="4E26786B" w:rsidR="00513B5B" w:rsidRDefault="00142248">
      <w:pPr>
        <w:pStyle w:val="BodyText"/>
        <w:rPr>
          <w:rFonts w:ascii="Times New Roman"/>
        </w:rPr>
      </w:pPr>
      <w:r w:rsidRPr="00142248">
        <w:rPr>
          <w:rFonts w:ascii="Times New Roman" w:eastAsiaTheme="minorHAnsi"/>
          <w:noProof/>
          <w:color w:val="1F497D" w:themeColor="text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ECF65" wp14:editId="654D510B">
                <wp:simplePos x="0" y="0"/>
                <wp:positionH relativeFrom="column">
                  <wp:posOffset>952500</wp:posOffset>
                </wp:positionH>
                <wp:positionV relativeFrom="paragraph">
                  <wp:posOffset>271145</wp:posOffset>
                </wp:positionV>
                <wp:extent cx="2870200" cy="1009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A8D07C" w14:textId="77777777" w:rsidR="00142248" w:rsidRDefault="00142248" w:rsidP="00142248">
                            <w:pPr>
                              <w:spacing w:before="1" w:line="228" w:lineRule="auto"/>
                              <w:rPr>
                                <w:b/>
                                <w:color w:val="262C62"/>
                                <w:sz w:val="42"/>
                              </w:rPr>
                            </w:pP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Food Safety Management</w:t>
                            </w:r>
                            <w:r>
                              <w:rPr>
                                <w:b/>
                                <w:color w:val="262C62"/>
                                <w:spacing w:val="-30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System</w:t>
                            </w:r>
                          </w:p>
                          <w:p w14:paraId="46201B1A" w14:textId="6F8FAC14" w:rsidR="00142248" w:rsidRDefault="009F5905" w:rsidP="00142248"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556ECF6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5pt;margin-top:21.35pt;width:226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" fillcolor="window" stroked="f" strokeweight=".5pt">
                <v:textbox>
                  <w:txbxContent>
                    <w:p w14:paraId="50A8D07C" w14:textId="77777777" w:rsidR="00142248" w:rsidRDefault="00142248" w:rsidP="00142248">
                      <w:pPr>
                        <w:spacing w:before="1" w:line="228" w:lineRule="auto"/>
                        <w:rPr>
                          <w:b/>
                          <w:color w:val="262C62"/>
                          <w:sz w:val="42"/>
                        </w:rPr>
                      </w:pPr>
                      <w:r>
                        <w:rPr>
                          <w:b/>
                          <w:color w:val="262C62"/>
                          <w:sz w:val="42"/>
                        </w:rPr>
                        <w:t>Food Safety Management</w:t>
                      </w:r>
                      <w:r>
                        <w:rPr>
                          <w:b/>
                          <w:color w:val="262C62"/>
                          <w:spacing w:val="-30"/>
                          <w:sz w:val="42"/>
                        </w:rPr>
                        <w:t xml:space="preserve"> </w:t>
                      </w:r>
                      <w:r>
                        <w:rPr>
                          <w:b/>
                          <w:color w:val="262C62"/>
                          <w:sz w:val="42"/>
                        </w:rPr>
                        <w:t>System</w:t>
                      </w:r>
                    </w:p>
                    <w:p w14:paraId="46201B1A" w14:textId="6F8FAC14" w:rsidR="00142248" w:rsidRDefault="009F5905" w:rsidP="00142248">
                      <w:r>
                        <w:rPr>
                          <w:b/>
                          <w:color w:val="262C62"/>
                          <w:sz w:val="42"/>
                        </w:rPr>
                        <w:t>Forms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DDFC382" wp14:editId="65B7D33F">
            <wp:extent cx="10693400" cy="156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226"/>
        <w:tblW w:w="14000" w:type="dxa"/>
        <w:tblLayout w:type="fixed"/>
        <w:tblLook w:val="04A0" w:firstRow="1" w:lastRow="0" w:firstColumn="1" w:lastColumn="0" w:noHBand="0" w:noVBand="1"/>
      </w:tblPr>
      <w:tblGrid>
        <w:gridCol w:w="4112"/>
        <w:gridCol w:w="567"/>
        <w:gridCol w:w="2120"/>
        <w:gridCol w:w="426"/>
        <w:gridCol w:w="572"/>
        <w:gridCol w:w="426"/>
        <w:gridCol w:w="425"/>
        <w:gridCol w:w="561"/>
        <w:gridCol w:w="425"/>
        <w:gridCol w:w="567"/>
        <w:gridCol w:w="1531"/>
        <w:gridCol w:w="454"/>
        <w:gridCol w:w="567"/>
        <w:gridCol w:w="573"/>
        <w:gridCol w:w="674"/>
      </w:tblGrid>
      <w:tr w:rsidR="00914AAB" w:rsidRPr="00406534" w14:paraId="1893533B" w14:textId="77777777" w:rsidTr="00914AAB">
        <w:trPr>
          <w:gridAfter w:val="14"/>
          <w:wAfter w:w="9888" w:type="dxa"/>
          <w:trHeight w:val="55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BE97" w14:textId="12E69CB8" w:rsidR="00914AAB" w:rsidRPr="00F71984" w:rsidRDefault="00914AAB" w:rsidP="00F71984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1776724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3CBCCA70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361A7AC0" w14:textId="77777777" w:rsidTr="00914AAB">
        <w:trPr>
          <w:gridAfter w:val="14"/>
          <w:wAfter w:w="9888" w:type="dxa"/>
          <w:trHeight w:val="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C2ABC" w14:textId="0BFB54A3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  <w:r w:rsidRPr="00F71984">
              <w:rPr>
                <w:b/>
                <w:bCs/>
                <w:color w:val="262C62"/>
                <w:sz w:val="20"/>
                <w:lang w:eastAsia="en-GB"/>
              </w:rPr>
              <w:t xml:space="preserve">Week </w:t>
            </w:r>
            <w:r w:rsidR="00CF5962">
              <w:rPr>
                <w:b/>
                <w:bCs/>
                <w:color w:val="262C62"/>
                <w:sz w:val="20"/>
                <w:lang w:eastAsia="en-GB"/>
              </w:rPr>
              <w:t>1</w:t>
            </w:r>
          </w:p>
          <w:p w14:paraId="2AA6682B" w14:textId="77777777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6ECCB4F" w14:textId="4CF70573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7FF81DC6" w14:textId="77777777" w:rsidTr="00CF5962">
        <w:trPr>
          <w:trHeight w:val="169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3489F"/>
            <w:vAlign w:val="center"/>
            <w:hideMark/>
          </w:tcPr>
          <w:p w14:paraId="30E3F1E4" w14:textId="77777777" w:rsidR="00914AAB" w:rsidRPr="00F71984" w:rsidRDefault="00914AAB" w:rsidP="00FA7937">
            <w:pPr>
              <w:rPr>
                <w:b/>
                <w:bCs/>
                <w:color w:val="262C62"/>
                <w:lang w:eastAsia="en-GB"/>
              </w:rPr>
            </w:pPr>
          </w:p>
          <w:p w14:paraId="33C37F03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FFFFFF" w:themeColor="background1"/>
                <w:lang w:eastAsia="en-GB"/>
              </w:rPr>
            </w:pPr>
            <w:r w:rsidRPr="00F71984">
              <w:rPr>
                <w:b/>
                <w:bCs/>
                <w:color w:val="FFFFFF" w:themeColor="background1"/>
                <w:lang w:eastAsia="en-GB"/>
              </w:rPr>
              <w:t>Menu Item</w:t>
            </w:r>
          </w:p>
          <w:p w14:paraId="6DEC5EFE" w14:textId="606B7B13" w:rsidR="00914AAB" w:rsidRPr="00F71984" w:rsidRDefault="00914AAB" w:rsidP="00F71984">
            <w:pPr>
              <w:shd w:val="clear" w:color="auto" w:fill="23489F"/>
              <w:jc w:val="center"/>
              <w:rPr>
                <w:color w:val="FFFFFF" w:themeColor="background1"/>
                <w:sz w:val="20"/>
                <w:lang w:eastAsia="en-GB"/>
              </w:rPr>
            </w:pPr>
            <w:r w:rsidRPr="00F71984">
              <w:rPr>
                <w:noProof/>
                <w:color w:val="FFFFFF" w:themeColor="background1"/>
                <w:sz w:val="24"/>
                <w:szCs w:val="24"/>
                <w:lang w:eastAsia="en-GB"/>
              </w:rPr>
              <w:drawing>
                <wp:inline distT="0" distB="0" distL="0" distR="0" wp14:anchorId="4524532D" wp14:editId="6474659F">
                  <wp:extent cx="182880" cy="182880"/>
                  <wp:effectExtent l="0" t="0" r="762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984">
              <w:rPr>
                <w:color w:val="FFFFFF" w:themeColor="background1"/>
                <w:sz w:val="24"/>
                <w:szCs w:val="24"/>
                <w:lang w:eastAsia="en-GB"/>
              </w:rPr>
              <w:t xml:space="preserve"> </w:t>
            </w:r>
            <w:r w:rsidRPr="00F71984">
              <w:rPr>
                <w:color w:val="FFFFFF" w:themeColor="background1"/>
                <w:sz w:val="20"/>
                <w:lang w:eastAsia="en-GB"/>
              </w:rPr>
              <w:t>Tick the allergens that are in the dish</w:t>
            </w:r>
          </w:p>
          <w:p w14:paraId="20052C5D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262C62"/>
                <w:szCs w:val="18"/>
                <w:lang w:eastAsia="en-GB"/>
              </w:rPr>
            </w:pPr>
            <w:r w:rsidRPr="00F71984">
              <w:rPr>
                <w:color w:val="FFFFFF" w:themeColor="background1"/>
                <w:sz w:val="20"/>
                <w:lang w:eastAsia="en-GB"/>
              </w:rPr>
              <w:t>Insert ‘MC’ where the label states ‘May Contain’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183A97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Celery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3088D6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Cereal</w:t>
            </w:r>
          </w:p>
          <w:p w14:paraId="6A26509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containing</w:t>
            </w:r>
          </w:p>
          <w:p w14:paraId="5AEF56F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gluten *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2AE8EFB1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Crustaceans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5403397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Eggs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B07FCF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Fish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0C80C37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Lupin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2D83C8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Milk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7C96974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Molluscs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38374EC6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Mustard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CD5C7B0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Nuts**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705A88E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Peanuts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5C42B0DA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Sesame seeds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587782F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Soya</w:t>
            </w:r>
          </w:p>
          <w:p w14:paraId="391A6683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4DB755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Sulphur</w:t>
            </w:r>
          </w:p>
          <w:p w14:paraId="3231B54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Dioxide &amp;</w:t>
            </w:r>
          </w:p>
          <w:p w14:paraId="3804CF8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Sulphites</w:t>
            </w:r>
          </w:p>
        </w:tc>
      </w:tr>
      <w:tr w:rsidR="00914AAB" w:rsidRPr="00406534" w14:paraId="34A136AA" w14:textId="77777777" w:rsidTr="00CF5962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44B7" w14:textId="10779CCA" w:rsidR="00914AAB" w:rsidRDefault="00CF596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Pork Sausage, Mash &amp; Gravy</w:t>
            </w:r>
          </w:p>
          <w:p w14:paraId="1BA81033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98247C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84934" w14:textId="3258A7A7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6ED144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0A1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4B412F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8A4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8ED1038" w14:textId="20CDB206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11BA0422" wp14:editId="449EF299">
                  <wp:extent cx="182880" cy="182880"/>
                  <wp:effectExtent l="0" t="0" r="7620" b="7620"/>
                  <wp:docPr id="7299278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132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0AEAA3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4AF9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F8FE7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526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6DA58" w14:textId="297AA1B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2509" w14:textId="7ADE5696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3EACC2A9" wp14:editId="04B4A524">
                  <wp:extent cx="182880" cy="182880"/>
                  <wp:effectExtent l="0" t="0" r="7620" b="7620"/>
                  <wp:docPr id="4702673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4AAB" w:rsidRPr="00406534" w14:paraId="19D20E3A" w14:textId="77777777" w:rsidTr="00CF5962">
        <w:trPr>
          <w:trHeight w:val="416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E59C" w14:textId="4751F0D3" w:rsidR="00914AAB" w:rsidRDefault="00CF596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Quorn Sausage, Mash &amp; Gravy</w:t>
            </w:r>
          </w:p>
          <w:p w14:paraId="480760F2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1F04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C5B25" w14:textId="5778756D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41809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2A9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E5D79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DE20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E2401ED" w14:textId="57A2E407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34A57BD7" wp14:editId="65D92D11">
                  <wp:extent cx="182880" cy="182880"/>
                  <wp:effectExtent l="0" t="0" r="7620" b="7620"/>
                  <wp:docPr id="6175365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AB87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7337F2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DCE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F480B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1B98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678526" w14:textId="07B48E4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BEE7A" w14:textId="65474F5E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025AAEB8" w14:textId="77777777" w:rsidTr="00CF5962">
        <w:trPr>
          <w:trHeight w:val="422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8997E" w14:textId="699486D8" w:rsidR="00914AAB" w:rsidRDefault="00C1397F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Chicken Burger</w:t>
            </w:r>
            <w:r w:rsidR="00CF5962">
              <w:rPr>
                <w:szCs w:val="18"/>
                <w:lang w:eastAsia="en-GB"/>
              </w:rPr>
              <w:t xml:space="preserve"> &amp; </w:t>
            </w:r>
            <w:r w:rsidR="001B49D3">
              <w:rPr>
                <w:szCs w:val="18"/>
                <w:lang w:eastAsia="en-GB"/>
              </w:rPr>
              <w:t>Wedges</w:t>
            </w:r>
          </w:p>
          <w:p w14:paraId="6FA5491E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2F5A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6643A" w14:textId="78AB735C" w:rsidR="00914AAB" w:rsidRPr="00406534" w:rsidRDefault="001B49D3" w:rsidP="00914AAB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EFFE22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2FCC2" w14:textId="43FF8F2D" w:rsidR="00914AAB" w:rsidRPr="00406534" w:rsidRDefault="00914AAB" w:rsidP="00CF5962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F7601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F16D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88D36CA" w14:textId="3E2484D1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ABB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F7663A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9693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EA6264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6DCE4" w14:textId="3CDED722" w:rsidR="00914AAB" w:rsidRPr="00406534" w:rsidRDefault="00C1397F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4D6A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C2EA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7312866A" w14:textId="77777777" w:rsidTr="00CF5962">
        <w:trPr>
          <w:trHeight w:val="41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D6DBE" w14:textId="7026BD77" w:rsidR="00914AAB" w:rsidRDefault="004C473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Plant based Cheeseburger</w:t>
            </w:r>
            <w:r w:rsidR="003827F0">
              <w:rPr>
                <w:szCs w:val="18"/>
                <w:lang w:eastAsia="en-GB"/>
              </w:rPr>
              <w:t xml:space="preserve"> &amp;</w:t>
            </w:r>
            <w:r w:rsidR="001B49D3">
              <w:rPr>
                <w:szCs w:val="18"/>
                <w:lang w:eastAsia="en-GB"/>
              </w:rPr>
              <w:t xml:space="preserve"> Wedges </w:t>
            </w:r>
          </w:p>
          <w:p w14:paraId="0E98109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C256A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91DF" w14:textId="767F8CF1" w:rsidR="00914AAB" w:rsidRPr="00406534" w:rsidRDefault="00405584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822C5C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D5E9" w14:textId="0AC5C53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FBD2B5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0DA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BCAB5" w14:textId="602B0C98" w:rsidR="00914AAB" w:rsidRPr="00406534" w:rsidRDefault="00405584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6E8EFF9A" wp14:editId="7EF0B5B8">
                  <wp:extent cx="182880" cy="182880"/>
                  <wp:effectExtent l="0" t="0" r="7620" b="7620"/>
                  <wp:docPr id="19744272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46D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566BB8" w14:textId="60A87FFD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F1B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D7F08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42C2" w14:textId="6B077E84" w:rsidR="00914AAB" w:rsidRPr="00406534" w:rsidRDefault="00405584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C5EF932" w14:textId="15582ED9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E28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640EA9A" w14:textId="77777777" w:rsidTr="00CF5962">
        <w:trPr>
          <w:trHeight w:val="41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7D15" w14:textId="309FA6DE" w:rsidR="00914AAB" w:rsidRDefault="00CF596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Roast Chicken Dinner &amp; Gravy</w:t>
            </w:r>
          </w:p>
          <w:p w14:paraId="3BBA49B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AC0A4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93ED" w14:textId="7D3DCFF7" w:rsidR="00914AAB" w:rsidRPr="00406534" w:rsidRDefault="00914AAB" w:rsidP="00CF5962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51E92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5D34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1B60E5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4CD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FDAC27" w14:textId="4760249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208B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5D454CE" w14:textId="06E18A0F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628E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61BACA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B692" w14:textId="01AE005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257DD73" w14:textId="0805D3D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59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42B75912" w14:textId="77777777" w:rsidTr="00CF5962">
        <w:trPr>
          <w:trHeight w:val="411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CFA4" w14:textId="4515CE64" w:rsidR="00914AAB" w:rsidRDefault="00C1397F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Summer </w:t>
            </w:r>
            <w:r w:rsidR="006528F4">
              <w:rPr>
                <w:szCs w:val="18"/>
                <w:lang w:eastAsia="en-GB"/>
              </w:rPr>
              <w:t>Quiche, Roast</w:t>
            </w:r>
            <w:r w:rsidR="001B49D3">
              <w:rPr>
                <w:szCs w:val="18"/>
                <w:lang w:eastAsia="en-GB"/>
              </w:rPr>
              <w:t xml:space="preserve"> Potatoes</w:t>
            </w:r>
            <w:r w:rsidR="00CF5962">
              <w:rPr>
                <w:szCs w:val="18"/>
                <w:lang w:eastAsia="en-GB"/>
              </w:rPr>
              <w:t xml:space="preserve"> </w:t>
            </w:r>
          </w:p>
          <w:p w14:paraId="434E9B2C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9A3C3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8B8A" w14:textId="5B3671BB" w:rsidR="00914AAB" w:rsidRPr="00406534" w:rsidRDefault="001B49D3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5D077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6F3A" w14:textId="005CE42D" w:rsidR="00914AAB" w:rsidRPr="00406534" w:rsidRDefault="00EE4C3E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06AA4394" wp14:editId="4CEF4534">
                  <wp:extent cx="182880" cy="182880"/>
                  <wp:effectExtent l="0" t="0" r="7620" b="7620"/>
                  <wp:docPr id="5142776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2B8C09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217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51B1290" w14:textId="3B0223C0" w:rsidR="00914AAB" w:rsidRPr="00406534" w:rsidRDefault="00405584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694A9290" wp14:editId="0032E184">
                  <wp:extent cx="182880" cy="182880"/>
                  <wp:effectExtent l="0" t="0" r="7620" b="7620"/>
                  <wp:docPr id="16177646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419D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8147B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312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BCFF1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7BC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D49C86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FC7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E468448" w14:textId="77777777" w:rsidTr="00CF5962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EFC5" w14:textId="2E0F5302" w:rsidR="00914AAB" w:rsidRDefault="006528F4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Macaroni Cheese</w:t>
            </w:r>
            <w:r w:rsidR="001B49D3">
              <w:rPr>
                <w:szCs w:val="18"/>
                <w:lang w:eastAsia="en-GB"/>
              </w:rPr>
              <w:t>, Garlic Bread</w:t>
            </w:r>
          </w:p>
          <w:p w14:paraId="665AFF14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BF88A0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916E" w14:textId="031CF4A6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DDBDCB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05D7" w14:textId="4752E29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DCF86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4A9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707B39C" w14:textId="1084DB29" w:rsidR="00914AAB" w:rsidRPr="00406534" w:rsidRDefault="00405584" w:rsidP="00405584">
            <w:pPr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55FFDBAA" wp14:editId="03E20274">
                  <wp:extent cx="182880" cy="182880"/>
                  <wp:effectExtent l="0" t="0" r="7620" b="7620"/>
                  <wp:docPr id="152456062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546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BEC6FAB" w14:textId="31A840CD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4F02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FECE5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E60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4091599" w14:textId="55EF88A0" w:rsidR="00914AAB" w:rsidRPr="00406534" w:rsidRDefault="003B07E1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553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23F1725D" w14:textId="77777777" w:rsidTr="00CF5962">
        <w:trPr>
          <w:trHeight w:val="44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D72D5" w14:textId="4874C192" w:rsidR="00914AAB" w:rsidRDefault="004C4732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Tomato Pasta, Garlic Bread</w:t>
            </w:r>
          </w:p>
          <w:p w14:paraId="403B2374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7CBFD5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20703" w14:textId="6E53332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993B7D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14E7D" w14:textId="7E7D42C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42CC38A" w14:textId="625A5CDD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64C7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DC04812" w14:textId="3CE3D713" w:rsidR="00914AAB" w:rsidRPr="00406534" w:rsidRDefault="004C473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C86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AA93C88" w14:textId="3F6BB1B4" w:rsidR="00914AAB" w:rsidRPr="00406534" w:rsidRDefault="004C4732" w:rsidP="00405584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MC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3FA9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731036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CD8D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AF6A590" w14:textId="2D888004" w:rsidR="00914AAB" w:rsidRPr="00406534" w:rsidRDefault="004C473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t>MC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A64D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6599D648" w14:textId="77777777" w:rsidTr="00CF5962">
        <w:trPr>
          <w:trHeight w:val="407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D2D7C" w14:textId="42620F85" w:rsidR="00914AAB" w:rsidRDefault="00FD4D7E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Fish Fin</w:t>
            </w:r>
            <w:r w:rsidR="00CC629A">
              <w:rPr>
                <w:szCs w:val="18"/>
                <w:lang w:eastAsia="en-GB"/>
              </w:rPr>
              <w:t>gers</w:t>
            </w:r>
            <w:r w:rsidR="00914AAB">
              <w:rPr>
                <w:szCs w:val="18"/>
                <w:lang w:eastAsia="en-GB"/>
              </w:rPr>
              <w:t xml:space="preserve"> &amp; Chips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4869D6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4A77" w14:textId="6267F75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8A298B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9641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911CEBA" w14:textId="249715BE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66C44117" wp14:editId="0BE3288B">
                  <wp:extent cx="182880" cy="182880"/>
                  <wp:effectExtent l="0" t="0" r="7620" b="7620"/>
                  <wp:docPr id="75159456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7F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80D27B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8C6B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AABEEF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374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A28046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9F5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CB94C2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70E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86108D" w14:paraId="672E8E77" w14:textId="77777777" w:rsidTr="00CF5962">
        <w:trPr>
          <w:trHeight w:val="403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E6F42" w14:textId="1EFF974A" w:rsidR="00914AAB" w:rsidRPr="00CF5962" w:rsidRDefault="00CF5962" w:rsidP="00FA7937">
            <w:pPr>
              <w:rPr>
                <w:szCs w:val="18"/>
                <w:lang w:eastAsia="en-GB"/>
              </w:rPr>
            </w:pPr>
            <w:r w:rsidRPr="00CF5962">
              <w:rPr>
                <w:szCs w:val="18"/>
                <w:lang w:eastAsia="en-GB"/>
              </w:rPr>
              <w:t xml:space="preserve"> Pizza </w:t>
            </w:r>
            <w:r w:rsidR="006528F4">
              <w:rPr>
                <w:szCs w:val="18"/>
                <w:lang w:eastAsia="en-GB"/>
              </w:rPr>
              <w:t xml:space="preserve">Pinwheel </w:t>
            </w:r>
            <w:r w:rsidRPr="00CF5962">
              <w:rPr>
                <w:szCs w:val="18"/>
                <w:lang w:eastAsia="en-GB"/>
              </w:rPr>
              <w:t>&amp; Chips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9BF0E6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8F7BD" w14:textId="1267947A" w:rsidR="00914AAB" w:rsidRPr="00CF5962" w:rsidRDefault="00CF5962" w:rsidP="00FA7937">
            <w:pPr>
              <w:jc w:val="center"/>
              <w:rPr>
                <w:szCs w:val="18"/>
                <w:lang w:eastAsia="en-GB"/>
              </w:rPr>
            </w:pPr>
            <w:r w:rsidRPr="00CF5962"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464D19F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A90F0" w14:textId="2DD5013B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827084E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645E4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0642674" w14:textId="3C31C573" w:rsidR="00914AAB" w:rsidRPr="00CF5962" w:rsidRDefault="00CF5962" w:rsidP="00FA7937">
            <w:pPr>
              <w:jc w:val="center"/>
              <w:rPr>
                <w:szCs w:val="18"/>
                <w:lang w:eastAsia="en-GB"/>
              </w:rPr>
            </w:pPr>
            <w:r w:rsidRPr="00CF5962">
              <w:rPr>
                <w:noProof/>
                <w:szCs w:val="18"/>
                <w:lang w:eastAsia="en-GB"/>
              </w:rPr>
              <w:drawing>
                <wp:inline distT="0" distB="0" distL="0" distR="0" wp14:anchorId="0A2FC5F6" wp14:editId="7AAF8FEF">
                  <wp:extent cx="182880" cy="182880"/>
                  <wp:effectExtent l="0" t="0" r="7620" b="7620"/>
                  <wp:docPr id="146081587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3F5D3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79A76A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66D5D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65E3EF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2235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F33388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D0848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</w:tr>
    </w:tbl>
    <w:p w14:paraId="762180BC" w14:textId="77777777" w:rsidR="00513B5B" w:rsidRDefault="00513B5B">
      <w:pPr>
        <w:rPr>
          <w:rFonts w:ascii="Times New Roman"/>
          <w:sz w:val="15"/>
        </w:rPr>
        <w:sectPr w:rsidR="00513B5B" w:rsidSect="00142248">
          <w:footerReference w:type="default" r:id="rId14"/>
          <w:type w:val="continuous"/>
          <w:pgSz w:w="16840" w:h="11910" w:orient="landscape"/>
          <w:pgMar w:top="0" w:right="0" w:bottom="1559" w:left="0" w:header="0" w:footer="1378" w:gutter="0"/>
          <w:pgNumType w:start="1"/>
          <w:cols w:space="720"/>
        </w:sectPr>
      </w:pPr>
    </w:p>
    <w:p w14:paraId="762180CD" w14:textId="77777777" w:rsidR="00513B5B" w:rsidRDefault="00513B5B">
      <w:pPr>
        <w:spacing w:line="249" w:lineRule="auto"/>
        <w:sectPr w:rsidR="00513B5B" w:rsidSect="00142248">
          <w:type w:val="continuous"/>
          <w:pgSz w:w="16840" w:h="11910" w:orient="landscape"/>
          <w:pgMar w:top="0" w:right="0" w:bottom="1559" w:left="0" w:header="0" w:footer="1378" w:gutter="0"/>
          <w:cols w:num="2" w:space="720" w:equalWidth="0">
            <w:col w:w="7979" w:space="40"/>
            <w:col w:w="8821"/>
          </w:cols>
        </w:sectPr>
      </w:pPr>
    </w:p>
    <w:p w14:paraId="2883CF96" w14:textId="156B246B" w:rsidR="00A703BF" w:rsidRDefault="00A703BF" w:rsidP="00F71984">
      <w:pPr>
        <w:pStyle w:val="BodyText"/>
        <w:spacing w:before="1" w:line="249" w:lineRule="auto"/>
        <w:ind w:right="1031"/>
      </w:pPr>
    </w:p>
    <w:sectPr w:rsidR="00A703BF" w:rsidSect="00142248">
      <w:type w:val="continuous"/>
      <w:pgSz w:w="16840" w:h="11910" w:orient="landscape"/>
      <w:pgMar w:top="0" w:right="0" w:bottom="1559" w:left="0" w:header="0" w:footer="1378" w:gutter="0"/>
      <w:cols w:space="1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39D30" w14:textId="77777777" w:rsidR="00140CA2" w:rsidRDefault="00140CA2">
      <w:r>
        <w:separator/>
      </w:r>
    </w:p>
  </w:endnote>
  <w:endnote w:type="continuationSeparator" w:id="0">
    <w:p w14:paraId="080819DB" w14:textId="77777777" w:rsidR="00140CA2" w:rsidRDefault="00140CA2">
      <w:r>
        <w:continuationSeparator/>
      </w:r>
    </w:p>
  </w:endnote>
  <w:endnote w:type="continuationNotice" w:id="1">
    <w:p w14:paraId="2DEF2861" w14:textId="77777777" w:rsidR="00140CA2" w:rsidRDefault="00140C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dexho">
    <w:altName w:val="Calibri"/>
    <w:charset w:val="00"/>
    <w:family w:val="auto"/>
    <w:pitch w:val="variable"/>
    <w:sig w:usb0="A00000AF" w:usb1="4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0" w:rightFromText="180" w:vertAnchor="text" w:horzAnchor="page" w:tblpX="594" w:tblpY="422"/>
      <w:tblW w:w="97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920"/>
      <w:gridCol w:w="3827"/>
    </w:tblGrid>
    <w:tr w:rsidR="001D3DC4" w:rsidRPr="005B65E6" w14:paraId="352B1E47" w14:textId="77777777" w:rsidTr="00A01C3C">
      <w:trPr>
        <w:trHeight w:val="162"/>
      </w:trPr>
      <w:tc>
        <w:tcPr>
          <w:tcW w:w="5920" w:type="dxa"/>
        </w:tcPr>
        <w:p w14:paraId="3BA3C576" w14:textId="4DF1CCD4" w:rsidR="001D3DC4" w:rsidRPr="005B65E6" w:rsidRDefault="001D3DC4" w:rsidP="00A01C3C">
          <w:pPr>
            <w:widowControl/>
            <w:tabs>
              <w:tab w:val="left" w:pos="851"/>
            </w:tabs>
            <w:autoSpaceDE/>
            <w:autoSpaceDN/>
            <w:ind w:left="567" w:right="567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>Reference No:</w:t>
          </w:r>
          <w:r>
            <w:rPr>
              <w:rFonts w:eastAsia="Times New Roman" w:cs="Times New Roman"/>
              <w:iCs/>
              <w:color w:val="2A295C"/>
              <w:lang w:val="en-AU" w:eastAsia="zh-CN"/>
            </w:rPr>
            <w:t xml:space="preserve"> </w:t>
          </w:r>
          <w:r w:rsidR="00A01C3C" w:rsidRPr="00A01C3C">
            <w:rPr>
              <w:rFonts w:eastAsia="Times New Roman" w:cs="Times New Roman"/>
              <w:iCs/>
              <w:color w:val="2A295C"/>
              <w:lang w:val="en-AU" w:eastAsia="zh-CN"/>
            </w:rPr>
            <w:t>UKI-HSEQ-FSMS-FORM-13v1</w:t>
          </w:r>
        </w:p>
      </w:tc>
      <w:tc>
        <w:tcPr>
          <w:tcW w:w="3827" w:type="dxa"/>
        </w:tcPr>
        <w:p w14:paraId="14DB1E6E" w14:textId="0BF6CCD4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 xml:space="preserve">Date: </w:t>
          </w:r>
          <w:r w:rsidR="00615442">
            <w:rPr>
              <w:rFonts w:eastAsia="Times New Roman" w:cs="Times New Roman"/>
              <w:iCs/>
              <w:color w:val="2A295C"/>
              <w:lang w:val="en-AU" w:eastAsia="zh-CN"/>
            </w:rPr>
            <w:t>January 2023</w:t>
          </w:r>
        </w:p>
      </w:tc>
    </w:tr>
    <w:tr w:rsidR="001D3DC4" w:rsidRPr="005B65E6" w14:paraId="79411EB6" w14:textId="77777777" w:rsidTr="00A01C3C">
      <w:trPr>
        <w:trHeight w:val="269"/>
      </w:trPr>
      <w:tc>
        <w:tcPr>
          <w:tcW w:w="5920" w:type="dxa"/>
        </w:tcPr>
        <w:p w14:paraId="52356C19" w14:textId="77777777" w:rsidR="001D3DC4" w:rsidRPr="005B65E6" w:rsidRDefault="00371E53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sdt>
            <w:sdtPr>
              <w:rPr>
                <w:color w:val="2A295C"/>
              </w:rPr>
              <w:id w:val="328639049"/>
              <w:docPartObj>
                <w:docPartGallery w:val="Page Numbers (Top of Page)"/>
                <w:docPartUnique/>
              </w:docPartObj>
            </w:sdtPr>
            <w:sdtEndPr/>
            <w:sdtContent>
              <w:r w:rsidR="001D3DC4" w:rsidRPr="005B65E6">
                <w:rPr>
                  <w:color w:val="2A295C"/>
                </w:rPr>
                <w:t xml:space="preserve"> Uncontrolled When </w:t>
              </w:r>
              <w:proofErr w:type="gramStart"/>
              <w:r w:rsidR="001D3DC4" w:rsidRPr="005B65E6">
                <w:rPr>
                  <w:color w:val="2A295C"/>
                </w:rPr>
                <w:t>Printed</w:t>
              </w:r>
              <w:proofErr w:type="gramEnd"/>
              <w:r w:rsidR="001D3DC4" w:rsidRPr="005B65E6">
                <w:rPr>
                  <w:color w:val="2A295C"/>
                </w:rPr>
                <w:t xml:space="preserve"> </w:t>
              </w:r>
            </w:sdtContent>
          </w:sdt>
        </w:p>
      </w:tc>
      <w:tc>
        <w:tcPr>
          <w:tcW w:w="3827" w:type="dxa"/>
        </w:tcPr>
        <w:p w14:paraId="6680E0E8" w14:textId="77777777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r w:rsidRPr="005B65E6">
            <w:rPr>
              <w:color w:val="2A295C"/>
            </w:rPr>
            <w:t>Page</w:t>
          </w:r>
          <w:r>
            <w:rPr>
              <w:color w:val="2A295C"/>
            </w:rPr>
            <w:t>:</w:t>
          </w:r>
          <w:r w:rsidRPr="005B65E6">
            <w:rPr>
              <w:color w:val="2A295C"/>
            </w:rPr>
            <w:t xml:space="preserve">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PAGE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1</w:t>
          </w:r>
          <w:r w:rsidRPr="005B65E6">
            <w:rPr>
              <w:color w:val="2A295C"/>
            </w:rPr>
            <w:fldChar w:fldCharType="end"/>
          </w:r>
          <w:r w:rsidRPr="005B65E6">
            <w:rPr>
              <w:color w:val="2A295C"/>
            </w:rPr>
            <w:t xml:space="preserve"> of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NUMPAGES 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3</w:t>
          </w:r>
          <w:r w:rsidRPr="005B65E6">
            <w:rPr>
              <w:color w:val="2A295C"/>
            </w:rPr>
            <w:fldChar w:fldCharType="end"/>
          </w:r>
        </w:p>
      </w:tc>
    </w:tr>
  </w:tbl>
  <w:p w14:paraId="762180EA" w14:textId="77777777" w:rsidR="00513B5B" w:rsidRDefault="00AC6BB8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67456" behindDoc="1" locked="0" layoutInCell="1" allowOverlap="1" wp14:anchorId="762180EB" wp14:editId="762180EC">
          <wp:simplePos x="0" y="0"/>
          <wp:positionH relativeFrom="page">
            <wp:posOffset>9063286</wp:posOffset>
          </wp:positionH>
          <wp:positionV relativeFrom="page">
            <wp:posOffset>6557957</wp:posOffset>
          </wp:positionV>
          <wp:extent cx="1628716" cy="686553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28716" cy="686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B0136" w14:textId="77777777" w:rsidR="00140CA2" w:rsidRDefault="00140CA2">
      <w:r>
        <w:separator/>
      </w:r>
    </w:p>
  </w:footnote>
  <w:footnote w:type="continuationSeparator" w:id="0">
    <w:p w14:paraId="4D06C0C9" w14:textId="77777777" w:rsidR="00140CA2" w:rsidRDefault="00140CA2">
      <w:r>
        <w:continuationSeparator/>
      </w:r>
    </w:p>
  </w:footnote>
  <w:footnote w:type="continuationNotice" w:id="1">
    <w:p w14:paraId="11D47405" w14:textId="77777777" w:rsidR="00140CA2" w:rsidRDefault="00140CA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B5B"/>
    <w:rsid w:val="00063438"/>
    <w:rsid w:val="000770BD"/>
    <w:rsid w:val="000E3FE2"/>
    <w:rsid w:val="00140CA2"/>
    <w:rsid w:val="00142248"/>
    <w:rsid w:val="001B49D3"/>
    <w:rsid w:val="001D028D"/>
    <w:rsid w:val="001D3DC4"/>
    <w:rsid w:val="00207E7B"/>
    <w:rsid w:val="00241DE7"/>
    <w:rsid w:val="002F390E"/>
    <w:rsid w:val="0032189B"/>
    <w:rsid w:val="00353DE9"/>
    <w:rsid w:val="00371E53"/>
    <w:rsid w:val="003827F0"/>
    <w:rsid w:val="003B07E1"/>
    <w:rsid w:val="003F2325"/>
    <w:rsid w:val="003F40EB"/>
    <w:rsid w:val="00405584"/>
    <w:rsid w:val="0041469B"/>
    <w:rsid w:val="004C0CA3"/>
    <w:rsid w:val="004C4732"/>
    <w:rsid w:val="004D1842"/>
    <w:rsid w:val="004D4757"/>
    <w:rsid w:val="00513B5B"/>
    <w:rsid w:val="00615442"/>
    <w:rsid w:val="006528F4"/>
    <w:rsid w:val="006940EE"/>
    <w:rsid w:val="006E2A9B"/>
    <w:rsid w:val="007A3F11"/>
    <w:rsid w:val="008620A5"/>
    <w:rsid w:val="008D0FE0"/>
    <w:rsid w:val="00906C71"/>
    <w:rsid w:val="00914AAB"/>
    <w:rsid w:val="00995A67"/>
    <w:rsid w:val="009B41E2"/>
    <w:rsid w:val="009E435A"/>
    <w:rsid w:val="009F5905"/>
    <w:rsid w:val="00A01C3C"/>
    <w:rsid w:val="00A703BF"/>
    <w:rsid w:val="00A9657A"/>
    <w:rsid w:val="00AC6BB8"/>
    <w:rsid w:val="00B53203"/>
    <w:rsid w:val="00C1397F"/>
    <w:rsid w:val="00C41FBB"/>
    <w:rsid w:val="00C469A7"/>
    <w:rsid w:val="00C97999"/>
    <w:rsid w:val="00CC629A"/>
    <w:rsid w:val="00CF2B4D"/>
    <w:rsid w:val="00CF5962"/>
    <w:rsid w:val="00D23B61"/>
    <w:rsid w:val="00D9724E"/>
    <w:rsid w:val="00DC6EEA"/>
    <w:rsid w:val="00DD0CFE"/>
    <w:rsid w:val="00DE50A7"/>
    <w:rsid w:val="00E00D1D"/>
    <w:rsid w:val="00E2380C"/>
    <w:rsid w:val="00E30F19"/>
    <w:rsid w:val="00E96595"/>
    <w:rsid w:val="00EE4C3E"/>
    <w:rsid w:val="00F10ADF"/>
    <w:rsid w:val="00F71984"/>
    <w:rsid w:val="00FD4D7E"/>
    <w:rsid w:val="00FE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180AD"/>
  <w15:docId w15:val="{D4FD13EF-E910-464A-9A9E-5746AD12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91"/>
      <w:ind w:left="1037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8"/>
      <w:ind w:left="243"/>
    </w:pPr>
  </w:style>
  <w:style w:type="paragraph" w:styleId="Header">
    <w:name w:val="header"/>
    <w:basedOn w:val="Normal"/>
    <w:link w:val="Head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BB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BB8"/>
    <w:rPr>
      <w:rFonts w:ascii="Arial" w:eastAsia="Arial" w:hAnsi="Arial" w:cs="Arial"/>
    </w:rPr>
  </w:style>
  <w:style w:type="paragraph" w:customStyle="1" w:styleId="Bristol2">
    <w:name w:val="Bristol 2"/>
    <w:basedOn w:val="Normal"/>
    <w:rsid w:val="009E435A"/>
    <w:pPr>
      <w:widowControl/>
      <w:autoSpaceDE/>
      <w:autoSpaceDN/>
      <w:spacing w:line="480" w:lineRule="exact"/>
      <w:jc w:val="center"/>
    </w:pPr>
    <w:rPr>
      <w:rFonts w:ascii="Sodexho" w:eastAsia="Times New Roman" w:hAnsi="Sodexho" w:cs="Times New Roman"/>
      <w:color w:val="FF412E"/>
      <w:sz w:val="40"/>
      <w:szCs w:val="40"/>
      <w:lang w:eastAsia="fr-FR"/>
    </w:rPr>
  </w:style>
  <w:style w:type="character" w:customStyle="1" w:styleId="Bristol2Car">
    <w:name w:val="Bristol 2 Car"/>
    <w:rsid w:val="009E435A"/>
    <w:rPr>
      <w:rFonts w:ascii="Sodexho" w:hAnsi="Sodexho"/>
      <w:noProof w:val="0"/>
      <w:color w:val="FF412E"/>
      <w:sz w:val="40"/>
      <w:szCs w:val="40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8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CD9E8122C9314B92DFEEB150F43451" ma:contentTypeVersion="26" ma:contentTypeDescription="Create a new document." ma:contentTypeScope="" ma:versionID="da868b4cb08de76fd312ed559d7183a2">
  <xsd:schema xmlns:xsd="http://www.w3.org/2001/XMLSchema" xmlns:xs="http://www.w3.org/2001/XMLSchema" xmlns:p="http://schemas.microsoft.com/office/2006/metadata/properties" xmlns:ns2="f303cfa0-caea-43f9-9810-9df534b5c5ba" xmlns:ns3="http://schemas.microsoft.com/sharepoint/v4" targetNamespace="http://schemas.microsoft.com/office/2006/metadata/properties" ma:root="true" ma:fieldsID="99f02d24b7b54689d3328fa9955449c1" ns2:_="" ns3:_="">
    <xsd:import namespace="f303cfa0-caea-43f9-9810-9df534b5c5b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opic" minOccurs="0"/>
                <xsd:element ref="ns2:Sub_x0020_Topic" minOccurs="0"/>
                <xsd:element ref="ns2:Sub_x0020_2_x0020_Topic" minOccurs="0"/>
                <xsd:element ref="ns2:Document_x0020_Type" minOccurs="0"/>
                <xsd:element ref="ns2:Applicable_x0020_To" minOccurs="0"/>
                <xsd:element ref="ns2:Content_Owner" minOccurs="0"/>
                <xsd:element ref="ns2:_x0032_nd_er" minOccurs="0"/>
                <xsd:element ref="ns2:Review_x0020_Period_x0020__x002d__x0020_mm" minOccurs="0"/>
                <xsd:element ref="ns2:Archive" minOccurs="0"/>
                <xsd:element ref="ns2:Original_x0020_Name" minOccurs="0"/>
                <xsd:element ref="ns2:Noticeboard_x0020_Matrix" minOccurs="0"/>
                <xsd:element ref="ns2:Noticeboard" minOccurs="0"/>
                <xsd:element ref="ns2:MediaServiceMetadata" minOccurs="0"/>
                <xsd:element ref="ns2:MediaServiceFastMetadata" minOccurs="0"/>
                <xsd:element ref="ns3:IconOverlay" minOccurs="0"/>
                <xsd:element ref="ns2:Dimension_x0020_Owner" minOccurs="0"/>
                <xsd:element ref="ns2:Issuing_x0020_Body" minOccurs="0"/>
                <xsd:element ref="ns2:Service_x0020_Lifecycle" minOccurs="0"/>
                <xsd:element ref="ns2:Quick_x0020_Share_x0020_Type" minOccurs="0"/>
                <xsd:element ref="ns2:Subject_x0020_Safety_x0020_Moment" minOccurs="0"/>
                <xsd:element ref="ns2:Column_Order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3cfa0-caea-43f9-9810-9df534b5c5ba" elementFormDefault="qualified">
    <xsd:import namespace="http://schemas.microsoft.com/office/2006/documentManagement/types"/>
    <xsd:import namespace="http://schemas.microsoft.com/office/infopath/2007/PartnerControls"/>
    <xsd:element name="Topic" ma:index="8" nillable="true" ma:displayName="Topic" ma:list="{eede9f3c-4520-4536-9ad2-7cdf069d419b}" ma:internalName="Topic" ma:showField="Topic">
      <xsd:simpleType>
        <xsd:restriction base="dms:Lookup"/>
      </xsd:simpleType>
    </xsd:element>
    <xsd:element name="Sub_x0020_Topic" ma:index="9" nillable="true" ma:displayName="Sub Topic" ma:list="{eede9f3c-4520-4536-9ad2-7cdf069d419b}" ma:internalName="Sub_x0020_Topic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ub_x0020_2_x0020_Topic" ma:index="10" nillable="true" ma:displayName="Sub 2 Topic" ma:list="{eede9f3c-4520-4536-9ad2-7cdf069d419b}" ma:internalName="Sub_x0020_2_x0020_Topic" ma:showField="Sub_2_Topic">
      <xsd:simpleType>
        <xsd:restriction base="dms:Lookup"/>
      </xsd:simpleType>
    </xsd:element>
    <xsd:element name="Document_x0020_Type" ma:index="11" nillable="true" ma:displayName="Document Type" ma:list="{eede9f3c-4520-4536-9ad2-7cdf069d419b}" ma:internalName="Document_x0020_Type" ma:showField="DocumentType">
      <xsd:simpleType>
        <xsd:restriction base="dms:Lookup"/>
      </xsd:simpleType>
    </xsd:element>
    <xsd:element name="Applicable_x0020_To" ma:index="12" nillable="true" ma:displayName="Applicable To" ma:list="{eede9f3c-4520-4536-9ad2-7cdf069d419b}" ma:internalName="Applicable_x0020_To" ma:showField="ApplicableTo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ntent_Owner" ma:index="13" nillable="true" ma:displayName="Content_Owner" ma:list="UserInfo" ma:SharePointGroup="0" ma:internalName="Content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x0032_nd_er" ma:index="14" nillable="true" ma:displayName="2nd_er" ma:list="UserInfo" ma:SharePointGroup="0" ma:internalName="_x0032_nd_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_x0020_Period_x0020__x002d__x0020_mm" ma:index="15" nillable="true" ma:displayName="Review Period - mm" ma:decimals="0" ma:default="24" ma:internalName="Review_x0020_Period_x0020__x002d__x0020_mm" ma:percentage="FALSE">
      <xsd:simpleType>
        <xsd:restriction base="dms:Number"/>
      </xsd:simpleType>
    </xsd:element>
    <xsd:element name="Archive" ma:index="16" nillable="true" ma:displayName="Archive" ma:format="Dropdown" ma:internalName="Archive">
      <xsd:simpleType>
        <xsd:restriction base="dms:Choice">
          <xsd:enumeration value="Archive"/>
        </xsd:restriction>
      </xsd:simpleType>
    </xsd:element>
    <xsd:element name="Original_x0020_Name" ma:index="17" nillable="true" ma:displayName="Original Name" ma:internalName="Original_x0020_Name">
      <xsd:simpleType>
        <xsd:restriction base="dms:Text">
          <xsd:maxLength value="255"/>
        </xsd:restriction>
      </xsd:simpleType>
    </xsd:element>
    <xsd:element name="Noticeboard_x0020_Matrix" ma:index="18" nillable="true" ma:displayName="Noticeboard Matrix" ma:format="Dropdown" ma:internalName="Noticeboard_x0020_Matrix">
      <xsd:simpleType>
        <xsd:restriction base="dms:Choice">
          <xsd:enumeration value="A1"/>
          <xsd:enumeration value="A2"/>
          <xsd:enumeration value="A3"/>
          <xsd:enumeration value="A4"/>
          <xsd:enumeration value="A5"/>
          <xsd:enumeration value="A6"/>
          <xsd:enumeration value="B1"/>
          <xsd:enumeration value="B2"/>
          <xsd:enumeration value="B3"/>
          <xsd:enumeration value="B4"/>
          <xsd:enumeration value="B5"/>
          <xsd:enumeration value="B6"/>
          <xsd:enumeration value="C1"/>
          <xsd:enumeration value="C2"/>
          <xsd:enumeration value="C3"/>
          <xsd:enumeration value="C4"/>
          <xsd:enumeration value="C5"/>
          <xsd:enumeration value="C6"/>
          <xsd:enumeration value="A00"/>
        </xsd:restriction>
      </xsd:simpleType>
    </xsd:element>
    <xsd:element name="Noticeboard" ma:index="19" nillable="true" ma:displayName="Noticeboard" ma:format="Dropdown" ma:internalName="Noticeboard">
      <xsd:simpleType>
        <xsd:restriction base="dms:Choice">
          <xsd:enumeration value="Noticeboard"/>
        </xsd:restriction>
      </xsd:simpleType>
    </xsd:element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hidden="true" ma:internalName="MediaServiceFastMetadata" ma:readOnly="true">
      <xsd:simpleType>
        <xsd:restriction base="dms:Note"/>
      </xsd:simpleType>
    </xsd:element>
    <xsd:element name="Dimension_x0020_Owner" ma:index="27" nillable="true" ma:displayName="Dimension Owner" ma:list="{eede9f3c-4520-4536-9ad2-7cdf069d419b}" ma:internalName="Dimension_x0020_Owner" ma:showField="DimensionOwner">
      <xsd:simpleType>
        <xsd:restriction base="dms:Lookup"/>
      </xsd:simpleType>
    </xsd:element>
    <xsd:element name="Issuing_x0020_Body" ma:index="28" nillable="true" ma:displayName="Issuing Body" ma:list="{eede9f3c-4520-4536-9ad2-7cdf069d419b}" ma:internalName="Issuing_x0020_Body" ma:showField="IssuingBody">
      <xsd:simpleType>
        <xsd:restriction base="dms:Lookup"/>
      </xsd:simpleType>
    </xsd:element>
    <xsd:element name="Service_x0020_Lifecycle" ma:index="29" nillable="true" ma:displayName="Service Lifecycle" ma:list="{eede9f3c-4520-4536-9ad2-7cdf069d419b}" ma:internalName="Service_x0020_Lifecycle" ma:showField="ServiceLifecycle">
      <xsd:simpleType>
        <xsd:restriction base="dms:Lookup"/>
      </xsd:simpleType>
    </xsd:element>
    <xsd:element name="Quick_x0020_Share_x0020_Type" ma:index="30" nillable="true" ma:displayName="Quick Share Type" ma:list="{eede9f3c-4520-4536-9ad2-7cdf069d419b}" ma:internalName="Quick_x0020_Share_x0020_Type" ma:showField="Title">
      <xsd:simpleType>
        <xsd:restriction base="dms:Lookup"/>
      </xsd:simpleType>
    </xsd:element>
    <xsd:element name="Subject_x0020_Safety_x0020_Moment" ma:index="31" nillable="true" ma:displayName="Subject" ma:format="Dropdown" ma:internalName="Subject_x0020_Safety_x0020_Moment">
      <xsd:simpleType>
        <xsd:restriction base="dms:Choice">
          <xsd:enumeration value="3 Checks for Safety"/>
          <xsd:enumeration value="Accident Management"/>
          <xsd:enumeration value="Allergen Management"/>
          <xsd:enumeration value="Anxiety"/>
          <xsd:enumeration value="Asbestos"/>
          <xsd:enumeration value="Asset Management"/>
          <xsd:enumeration value="Audit"/>
          <xsd:enumeration value="Business Continuity"/>
          <xsd:enumeration value="Business Continuity"/>
          <xsd:enumeration value="Certification"/>
          <xsd:enumeration value="Change Control"/>
          <xsd:enumeration value="Chemical Safety"/>
          <xsd:enumeration value="Cleaning"/>
          <xsd:enumeration value="Cleaning Services"/>
          <xsd:enumeration value="Cleaning_Standard"/>
          <xsd:enumeration value="Compliance"/>
          <xsd:enumeration value="Confined Spaces"/>
          <xsd:enumeration value="Construction Safety"/>
          <xsd:enumeration value="Contact with enforcement authorities"/>
          <xsd:enumeration value="Contractor Management"/>
          <xsd:enumeration value="Cooking Standard"/>
          <xsd:enumeration value="Cooling and Reheating Standard"/>
          <xsd:enumeration value="Corporate Social Responsibility"/>
          <xsd:enumeration value="COSHH Assessment"/>
          <xsd:enumeration value="Cyber Security"/>
          <xsd:enumeration value="Data Protection"/>
          <xsd:enumeration value="Defrosting Standard"/>
          <xsd:enumeration value="Depression"/>
          <xsd:enumeration value="Display Screen Equipment"/>
          <xsd:enumeration value="Distance Selling Standard"/>
          <xsd:enumeration value="Document Control"/>
          <xsd:enumeration value="Document Management"/>
          <xsd:enumeration value="Document Storage"/>
          <xsd:enumeration value="Document Storage and Retention"/>
          <xsd:enumeration value="DSEAR"/>
          <xsd:enumeration value="Electrical"/>
          <xsd:enumeration value="Energy Management"/>
          <xsd:enumeration value="Environment"/>
          <xsd:enumeration value="Environmental Compliance"/>
          <xsd:enumeration value="External Audit"/>
          <xsd:enumeration value="Fire Safety"/>
          <xsd:enumeration value="First Aid"/>
          <xsd:enumeration value="FM Services"/>
          <xsd:enumeration value="Food Incident Management"/>
          <xsd:enumeration value="Food Labelling Standard"/>
          <xsd:enumeration value="Food Operating Facilities"/>
          <xsd:enumeration value="Food Operations Training Standard"/>
          <xsd:enumeration value="Food Safety"/>
          <xsd:enumeration value="Food Service Standard"/>
          <xsd:enumeration value="Food Storage and Freezing Standard"/>
          <xsd:enumeration value="Food Transportation Standard"/>
          <xsd:enumeration value="Food Vending Standard"/>
          <xsd:enumeration value="Food-Complaints-Standard"/>
          <xsd:enumeration value="Food-Enforcement-Officer-Visits-Standard"/>
          <xsd:enumeration value="Food-Handlers-Fitness-to-Work-Guidance"/>
          <xsd:enumeration value="Food-Poisoning-Types-Guidance"/>
          <xsd:enumeration value="Food-Safety-Glossary"/>
          <xsd:enumeration value="Food-Weighing-Eq"/>
          <xsd:enumeration value="Freezing of Food"/>
          <xsd:enumeration value="FS Contamination Control Standard"/>
          <xsd:enumeration value="Gas Safety"/>
          <xsd:enumeration value="Gas Services"/>
          <xsd:enumeration value="General"/>
          <xsd:enumeration value="General Food Safety"/>
          <xsd:enumeration value="Grow Your Own"/>
          <xsd:enumeration value="Grow-Your-Own-Produce-Standard"/>
          <xsd:enumeration value="HACCP"/>
          <xsd:enumeration value="HACCP Standard"/>
          <xsd:enumeration value="Health &amp; Safety"/>
          <xsd:enumeration value="Health &amp; Wellbeing"/>
          <xsd:enumeration value="Home Working"/>
          <xsd:enumeration value="Hospital Patient Dining Standard"/>
          <xsd:enumeration value="HSEQ Regional Governance Reporting"/>
          <xsd:enumeration value="HSEQ Transition Toolkit"/>
          <xsd:enumeration value="IAMS"/>
          <xsd:enumeration value="Ice-Cream-and-Sorbet-Standard"/>
          <xsd:enumeration value="Incident Investigations"/>
          <xsd:enumeration value="Incident Management"/>
          <xsd:enumeration value="Internal Assurance Review"/>
          <xsd:enumeration value="Internal Audit"/>
          <xsd:enumeration value="Labelling"/>
          <xsd:enumeration value="Left Over and Donation of Food"/>
          <xsd:enumeration value="Legionella Management"/>
          <xsd:enumeration value="Legislation"/>
          <xsd:enumeration value="Lifting Equipment &amp; Operations"/>
          <xsd:enumeration value="Lone Working"/>
          <xsd:enumeration value="Long Life Cook Chill"/>
          <xsd:enumeration value="Long Life Cook Chill Standard"/>
          <xsd:enumeration value="Management Review"/>
          <xsd:enumeration value="Managing Food Allergens Safely Standard"/>
          <xsd:enumeration value="Manual"/>
          <xsd:enumeration value="Manual Handling"/>
          <xsd:enumeration value="Mobilisation"/>
          <xsd:enumeration value="Noise at Work"/>
          <xsd:enumeration value="Occupational Health"/>
          <xsd:enumeration value="Permit to Work"/>
          <xsd:enumeration value="Personal Hygiene"/>
          <xsd:enumeration value="Personal Hygiene Standard"/>
          <xsd:enumeration value="Pest Control"/>
          <xsd:enumeration value="Pest Management Standard"/>
          <xsd:enumeration value="Policy"/>
          <xsd:enumeration value="PPDS"/>
          <xsd:enumeration value="PPE"/>
          <xsd:enumeration value="Preparation Standard"/>
          <xsd:enumeration value="Pressure Systems"/>
          <xsd:enumeration value="Purchase and Delivery Standard"/>
          <xsd:enumeration value="QS Amputations"/>
          <xsd:enumeration value="QS Cleaning"/>
          <xsd:enumeration value="QS Collisions"/>
          <xsd:enumeration value="QS Confined Spaces"/>
          <xsd:enumeration value="QS Contractor Control"/>
          <xsd:enumeration value="QS COSHH"/>
          <xsd:enumeration value="QS Deliveries"/>
          <xsd:enumeration value="QS Electrical"/>
          <xsd:enumeration value="QS Enforcement Authority"/>
          <xsd:enumeration value="QS Fatalities and Injuries"/>
          <xsd:enumeration value="QS Fire Safety"/>
          <xsd:enumeration value="QS Food Safety"/>
          <xsd:enumeration value="QS Fraud"/>
          <xsd:enumeration value="QS Gas Safety"/>
          <xsd:enumeration value="QS Kitchen Equipment"/>
          <xsd:enumeration value="QS Lifting Equipment"/>
          <xsd:enumeration value="QS Machinery"/>
          <xsd:enumeration value="QS Manual Handling"/>
          <xsd:enumeration value="QS Near Miss"/>
          <xsd:enumeration value="QS Pedestrian Safety"/>
          <xsd:enumeration value="QS Refrigerants"/>
          <xsd:enumeration value="QS Supporting Content"/>
          <xsd:enumeration value="QS Transport"/>
          <xsd:enumeration value="QS Violence &amp; Aggression"/>
          <xsd:enumeration value="QS Waste Management"/>
          <xsd:enumeration value="QS Water Quality"/>
          <xsd:enumeration value="QS Working at Height"/>
          <xsd:enumeration value="Quality Management"/>
          <xsd:enumeration value="Quick Share Documents"/>
          <xsd:enumeration value="Radiological Protection"/>
          <xsd:enumeration value="Regional Systems Manual"/>
          <xsd:enumeration value="Request for independent SME advice"/>
          <xsd:enumeration value="Responsibilities"/>
          <xsd:enumeration value="Retail Food Storage and Display Standard"/>
          <xsd:enumeration value="Risk Assessment"/>
          <xsd:enumeration value="Safe Systems of Work"/>
          <xsd:enumeration value="Safety Nets"/>
          <xsd:enumeration value="Safety Training"/>
          <xsd:enumeration value="Safety Walks"/>
          <xsd:enumeration value="Salus"/>
          <xsd:enumeration value="Sampling"/>
          <xsd:enumeration value="Sealing-Raw-Meats-and-Poultry"/>
          <xsd:enumeration value="Security Services"/>
          <xsd:enumeration value="Sous-Vide-Standard"/>
          <xsd:enumeration value="SSIP Safety Schemes"/>
          <xsd:enumeration value="Statutory incident reporting"/>
          <xsd:enumeration value="Stress"/>
          <xsd:enumeration value="Sustainable Procurement"/>
          <xsd:enumeration value="Temperature Control"/>
          <xsd:enumeration value="Temperature Probe Standard"/>
          <xsd:enumeration value="Training"/>
          <xsd:enumeration value="Transport Management"/>
          <xsd:enumeration value="Transport Safety"/>
          <xsd:enumeration value="Transportation"/>
          <xsd:enumeration value="Vacuum Packing"/>
          <xsd:enumeration value="Vacuum-Packing-Standard"/>
          <xsd:enumeration value="Vending"/>
          <xsd:enumeration value="Waste Management"/>
          <xsd:enumeration value="Waste Management Manual (ROI)"/>
          <xsd:enumeration value="Waste Management Manual (UK)"/>
          <xsd:enumeration value="Waste Services"/>
          <xsd:enumeration value="Water Compliance"/>
          <xsd:enumeration value="Water Supply Standard"/>
          <xsd:enumeration value="Water-Sampling-Guidance"/>
          <xsd:enumeration value="Ways of Working Document"/>
          <xsd:enumeration value="Weighing of Foods"/>
          <xsd:enumeration value="Working at Height"/>
          <xsd:enumeration value="Working with People"/>
          <xsd:enumeration value="Workplace Equipment"/>
          <xsd:enumeration value="Workplace Safety"/>
          <xsd:enumeration value="Young Persons at Work"/>
        </xsd:restriction>
      </xsd:simpleType>
    </xsd:element>
    <xsd:element name="Column_Ordering" ma:index="32" nillable="true" ma:displayName="Column_Ordering" ma:decimals="0" ma:format="Dropdown" ma:internalName="Column_Ordering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Original_x0020_Name xmlns="f303cfa0-caea-43f9-9810-9df534b5c5ba" xsi:nil="true"/>
    <_x0032_nd_er xmlns="f303cfa0-caea-43f9-9810-9df534b5c5ba">
      <UserInfo>
        <DisplayName>Wagner, Julie</DisplayName>
        <AccountId>17</AccountId>
        <AccountType/>
      </UserInfo>
    </_x0032_nd_er>
    <Content_Owner xmlns="f303cfa0-caea-43f9-9810-9df534b5c5ba">
      <UserInfo>
        <DisplayName>Elliott, Rachael</DisplayName>
        <AccountId>18</AccountId>
        <AccountType/>
      </UserInfo>
    </Content_Owner>
    <Archive xmlns="f303cfa0-caea-43f9-9810-9df534b5c5ba" xsi:nil="true"/>
    <Dimension_x0020_Owner xmlns="f303cfa0-caea-43f9-9810-9df534b5c5ba" xsi:nil="true"/>
    <Applicable_x0020_To xmlns="f303cfa0-caea-43f9-9810-9df534b5c5ba">
      <Value>1</Value>
    </Applicable_x0020_To>
    <Quick_x0020_Share_x0020_Type xmlns="f303cfa0-caea-43f9-9810-9df534b5c5ba" xsi:nil="true"/>
    <Noticeboard_x0020_Matrix xmlns="f303cfa0-caea-43f9-9810-9df534b5c5ba" xsi:nil="true"/>
    <Noticeboard xmlns="f303cfa0-caea-43f9-9810-9df534b5c5ba" xsi:nil="true"/>
    <Sub_x0020_2_x0020_Topic xmlns="f303cfa0-caea-43f9-9810-9df534b5c5ba">60</Sub_x0020_2_x0020_Topic>
    <Review_x0020_Period_x0020__x002d__x0020_mm xmlns="f303cfa0-caea-43f9-9810-9df534b5c5ba">24</Review_x0020_Period_x0020__x002d__x0020_mm>
    <Sub_x0020_Topic xmlns="f303cfa0-caea-43f9-9810-9df534b5c5ba">
      <Value>159</Value>
    </Sub_x0020_Topic>
    <Topic xmlns="f303cfa0-caea-43f9-9810-9df534b5c5ba">3</Topic>
    <Document_x0020_Type xmlns="f303cfa0-caea-43f9-9810-9df534b5c5ba">4</Document_x0020_Type>
    <Issuing_x0020_Body xmlns="f303cfa0-caea-43f9-9810-9df534b5c5ba" xsi:nil="true"/>
    <Service_x0020_Lifecycle xmlns="f303cfa0-caea-43f9-9810-9df534b5c5ba" xsi:nil="true"/>
    <Subject_x0020_Safety_x0020_Moment xmlns="f303cfa0-caea-43f9-9810-9df534b5c5ba" xsi:nil="true"/>
    <Column_Ordering xmlns="f303cfa0-caea-43f9-9810-9df534b5c5ba">1</Column_Ordering>
  </documentManagement>
</p:properties>
</file>

<file path=customXml/itemProps1.xml><?xml version="1.0" encoding="utf-8"?>
<ds:datastoreItem xmlns:ds="http://schemas.openxmlformats.org/officeDocument/2006/customXml" ds:itemID="{A2E8F37E-D07B-4CE0-8735-1D7EAFC74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03cfa0-caea-43f9-9810-9df534b5c5b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66F0D7-945E-421B-B0EF-874332CFEA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5BC191-0654-4211-A2D7-A3F1F7381902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f303cfa0-caea-43f9-9810-9df534b5c5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Safety Template - Landscape</vt:lpstr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Safety Template - Landscape</dc:title>
  <dc:creator>Elliott, Rachael</dc:creator>
  <cp:lastModifiedBy>Tina Spencer (OVS Staff)</cp:lastModifiedBy>
  <cp:revision>2</cp:revision>
  <cp:lastPrinted>2025-03-24T12:14:00Z</cp:lastPrinted>
  <dcterms:created xsi:type="dcterms:W3CDTF">2026-02-09T13:03:00Z</dcterms:created>
  <dcterms:modified xsi:type="dcterms:W3CDTF">2026-02-09T13:03:00Z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Adobe Illustrator 26.3 (Macintosh)</vt:lpwstr>
  </property>
  <property fmtid="{D5CDD505-2E9C-101B-9397-08002B2CF9AE}" pid="4" name="LastSaved">
    <vt:filetime>2022-06-10T00:00:00Z</vt:filetime>
  </property>
  <property fmtid="{D5CDD505-2E9C-101B-9397-08002B2CF9AE}" pid="5" name="ContentTypeId">
    <vt:lpwstr>0x01010088CD9E8122C9314B92DFEEB150F43451</vt:lpwstr>
  </property>
</Properties>
</file>